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insideH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29"/>
        <w:gridCol w:w="2716"/>
        <w:gridCol w:w="2622"/>
        <w:gridCol w:w="2623"/>
      </w:tblGrid>
      <w:tr w:rsidR="0037718C" w:rsidRPr="00575111" w:rsidTr="005E73B6">
        <w:trPr>
          <w:trHeight w:val="397"/>
        </w:trPr>
        <w:tc>
          <w:tcPr>
            <w:tcW w:w="2529" w:type="dxa"/>
            <w:tcBorders>
              <w:top w:val="nil"/>
              <w:bottom w:val="single" w:sz="4" w:space="0" w:color="auto"/>
            </w:tcBorders>
            <w:vAlign w:val="center"/>
          </w:tcPr>
          <w:p w:rsidR="0037718C" w:rsidRPr="00575111" w:rsidRDefault="0037718C" w:rsidP="00E84723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7511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62E07" w:rsidRPr="0057511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75111">
              <w:rPr>
                <w:rFonts w:ascii="Arial" w:hAnsi="Arial" w:cs="Arial"/>
                <w:b/>
                <w:sz w:val="22"/>
                <w:szCs w:val="22"/>
              </w:rPr>
              <w:t>Name of Group: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24203159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7961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7718C" w:rsidRPr="00575111" w:rsidRDefault="00283B8A" w:rsidP="00283B8A">
                <w:pPr>
                  <w:pStyle w:val="Header"/>
                  <w:tabs>
                    <w:tab w:val="clear" w:pos="4153"/>
                    <w:tab w:val="clear" w:pos="8306"/>
                  </w:tabs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0678A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E73B6" w:rsidRPr="00575111" w:rsidTr="005E73B6">
        <w:trPr>
          <w:trHeight w:val="397"/>
        </w:trPr>
        <w:tc>
          <w:tcPr>
            <w:tcW w:w="2529" w:type="dxa"/>
            <w:tcBorders>
              <w:top w:val="nil"/>
              <w:bottom w:val="single" w:sz="4" w:space="0" w:color="auto"/>
            </w:tcBorders>
            <w:vAlign w:val="center"/>
          </w:tcPr>
          <w:p w:rsidR="005E73B6" w:rsidRPr="00575111" w:rsidRDefault="005E73B6" w:rsidP="00E84723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E73B6">
              <w:rPr>
                <w:rFonts w:ascii="Arial" w:hAnsi="Arial" w:cs="Arial"/>
                <w:b/>
                <w:sz w:val="22"/>
                <w:szCs w:val="22"/>
              </w:rPr>
              <w:t>.  Project Title: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9361543"/>
            <w:placeholder>
              <w:docPart w:val="DefaultPlaceholder_1082065158"/>
            </w:placeholder>
            <w:showingPlcHdr/>
          </w:sdtPr>
          <w:sdtContent>
            <w:tc>
              <w:tcPr>
                <w:tcW w:w="7961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5E73B6" w:rsidRPr="00575111" w:rsidRDefault="00283B8A" w:rsidP="00E84723">
                <w:pPr>
                  <w:pStyle w:val="Header"/>
                  <w:tabs>
                    <w:tab w:val="clear" w:pos="4153"/>
                    <w:tab w:val="clear" w:pos="8306"/>
                  </w:tabs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0678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73B6" w:rsidRPr="00575111" w:rsidTr="005E73B6">
        <w:trPr>
          <w:cantSplit/>
          <w:trHeight w:val="397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E73B6" w:rsidRPr="00575111" w:rsidRDefault="005E73B6" w:rsidP="005E73B6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7511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ABN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07609498"/>
            <w:placeholder>
              <w:docPart w:val="DefaultPlaceholder_1082065158"/>
            </w:placeholder>
            <w:showingPlcHdr/>
          </w:sdtPr>
          <w:sdtContent>
            <w:tc>
              <w:tcPr>
                <w:tcW w:w="2716" w:type="dxa"/>
                <w:tcBorders>
                  <w:top w:val="single" w:sz="4" w:space="0" w:color="auto"/>
                </w:tcBorders>
                <w:vAlign w:val="center"/>
              </w:tcPr>
              <w:p w:rsidR="005E73B6" w:rsidRPr="00575111" w:rsidRDefault="00283B8A" w:rsidP="00283B8A">
                <w:pPr>
                  <w:pStyle w:val="Header"/>
                  <w:tabs>
                    <w:tab w:val="clear" w:pos="4153"/>
                    <w:tab w:val="clear" w:pos="8306"/>
                    <w:tab w:val="left" w:pos="7121"/>
                  </w:tabs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0678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5E73B6" w:rsidRPr="00575111" w:rsidRDefault="005E73B6" w:rsidP="00E84723">
            <w:pPr>
              <w:pStyle w:val="Header"/>
              <w:tabs>
                <w:tab w:val="clear" w:pos="4153"/>
                <w:tab w:val="clear" w:pos="8306"/>
                <w:tab w:val="left" w:pos="712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5E73B6">
              <w:rPr>
                <w:rFonts w:ascii="Arial" w:hAnsi="Arial" w:cs="Arial"/>
                <w:sz w:val="22"/>
                <w:szCs w:val="22"/>
              </w:rPr>
              <w:t>Date of Report: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3664303"/>
            <w:placeholder>
              <w:docPart w:val="DefaultPlaceholder_1082065158"/>
            </w:placeholder>
            <w:showingPlcHdr/>
          </w:sdtPr>
          <w:sdtContent>
            <w:tc>
              <w:tcPr>
                <w:tcW w:w="2623" w:type="dxa"/>
                <w:tcBorders>
                  <w:top w:val="single" w:sz="4" w:space="0" w:color="auto"/>
                </w:tcBorders>
                <w:vAlign w:val="center"/>
              </w:tcPr>
              <w:p w:rsidR="005E73B6" w:rsidRPr="00575111" w:rsidRDefault="00283B8A" w:rsidP="00E84723">
                <w:pPr>
                  <w:pStyle w:val="Header"/>
                  <w:tabs>
                    <w:tab w:val="clear" w:pos="4153"/>
                    <w:tab w:val="clear" w:pos="8306"/>
                    <w:tab w:val="left" w:pos="7121"/>
                  </w:tabs>
                  <w:spacing w:before="40" w:after="40"/>
                  <w:rPr>
                    <w:rFonts w:ascii="Arial" w:hAnsi="Arial" w:cs="Arial"/>
                    <w:sz w:val="22"/>
                    <w:szCs w:val="22"/>
                  </w:rPr>
                </w:pPr>
                <w:r w:rsidRPr="000678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73B6" w:rsidRPr="00575111" w:rsidTr="0011522D">
        <w:trPr>
          <w:trHeight w:val="397"/>
        </w:trPr>
        <w:tc>
          <w:tcPr>
            <w:tcW w:w="10490" w:type="dxa"/>
            <w:gridSpan w:val="4"/>
            <w:vAlign w:val="center"/>
          </w:tcPr>
          <w:p w:rsidR="005E73B6" w:rsidRDefault="005E73B6" w:rsidP="00E8472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E73B6">
              <w:rPr>
                <w:rFonts w:ascii="Arial" w:hAnsi="Arial" w:cs="Arial"/>
                <w:b/>
                <w:sz w:val="22"/>
                <w:szCs w:val="22"/>
              </w:rPr>
              <w:t>. What have been the main ou</w:t>
            </w:r>
            <w:r>
              <w:rPr>
                <w:rFonts w:ascii="Arial" w:hAnsi="Arial" w:cs="Arial"/>
                <w:b/>
                <w:sz w:val="22"/>
                <w:szCs w:val="22"/>
              </w:rPr>
              <w:t>tcomes from the project</w:t>
            </w:r>
            <w:r w:rsidRPr="005E73B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069342702"/>
              <w:placeholder>
                <w:docPart w:val="DefaultPlaceholder_1082065158"/>
              </w:placeholder>
              <w:showingPlcHdr/>
            </w:sdtPr>
            <w:sdtContent>
              <w:p w:rsidR="00295BE3" w:rsidRDefault="00283B8A" w:rsidP="00E84723">
                <w:pPr>
                  <w:pStyle w:val="Header"/>
                  <w:tabs>
                    <w:tab w:val="clear" w:pos="4153"/>
                    <w:tab w:val="clear" w:pos="8306"/>
                  </w:tabs>
                  <w:spacing w:before="40" w:after="4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678A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73B6" w:rsidRDefault="005E73B6" w:rsidP="00E8472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3B6" w:rsidRPr="00575111" w:rsidRDefault="005E73B6" w:rsidP="00E8472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8C" w:rsidRPr="00575111" w:rsidTr="00511031">
        <w:trPr>
          <w:trHeight w:val="397"/>
        </w:trPr>
        <w:tc>
          <w:tcPr>
            <w:tcW w:w="2529" w:type="dxa"/>
            <w:vAlign w:val="center"/>
          </w:tcPr>
          <w:p w:rsidR="0037718C" w:rsidRPr="00575111" w:rsidRDefault="00511031" w:rsidP="005E73B6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7718C" w:rsidRPr="0057511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62E07" w:rsidRPr="0057511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E73B6">
              <w:rPr>
                <w:rFonts w:ascii="Arial" w:hAnsi="Arial" w:cs="Arial"/>
                <w:b/>
                <w:sz w:val="22"/>
                <w:szCs w:val="22"/>
              </w:rPr>
              <w:t>Grant Amount</w:t>
            </w:r>
            <w:r w:rsidR="0037718C" w:rsidRPr="005751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61" w:type="dxa"/>
            <w:gridSpan w:val="3"/>
            <w:vAlign w:val="center"/>
          </w:tcPr>
          <w:p w:rsidR="0037718C" w:rsidRPr="00575111" w:rsidRDefault="0044170D" w:rsidP="00E8472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75111">
              <w:rPr>
                <w:rFonts w:ascii="Arial" w:hAnsi="Arial" w:cs="Arial"/>
                <w:sz w:val="22"/>
                <w:szCs w:val="22"/>
              </w:rPr>
              <w:t>$</w:t>
            </w:r>
            <w:r w:rsidR="00E101A0" w:rsidRPr="00575111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1570725790"/>
                <w:placeholder>
                  <w:docPart w:val="DefaultPlaceholder_1082065158"/>
                </w:placeholder>
                <w:showingPlcHdr/>
              </w:sdtPr>
              <w:sdtContent>
                <w:r w:rsidR="00283B8A" w:rsidRPr="000678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718C" w:rsidRPr="00575111" w:rsidTr="00E84723">
        <w:trPr>
          <w:cantSplit/>
          <w:trHeight w:val="708"/>
        </w:trPr>
        <w:tc>
          <w:tcPr>
            <w:tcW w:w="10490" w:type="dxa"/>
            <w:gridSpan w:val="4"/>
          </w:tcPr>
          <w:p w:rsidR="00511031" w:rsidRPr="00511031" w:rsidRDefault="00511031" w:rsidP="00511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031">
              <w:rPr>
                <w:rFonts w:ascii="Arial" w:hAnsi="Arial" w:cs="Arial"/>
                <w:b/>
                <w:sz w:val="22"/>
                <w:szCs w:val="22"/>
              </w:rPr>
              <w:t>7.  Financial Acquittal - Expenditure Items</w:t>
            </w:r>
          </w:p>
          <w:p w:rsidR="00511031" w:rsidRPr="00511031" w:rsidRDefault="00511031" w:rsidP="00511031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511031">
              <w:rPr>
                <w:rFonts w:ascii="Arial" w:hAnsi="Arial" w:cs="Arial"/>
                <w:i/>
                <w:sz w:val="20"/>
                <w:szCs w:val="22"/>
              </w:rPr>
              <w:t>Please indicate what Torquay Community Enterprise grant money has been spent on</w:t>
            </w:r>
          </w:p>
          <w:p w:rsidR="00511031" w:rsidRPr="00575111" w:rsidRDefault="00511031" w:rsidP="00511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03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1103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26"/>
              <w:gridCol w:w="2479"/>
            </w:tblGrid>
            <w:tr w:rsidR="00511031" w:rsidTr="00511031">
              <w:tc>
                <w:tcPr>
                  <w:tcW w:w="7826" w:type="dxa"/>
                </w:tcPr>
                <w:p w:rsidR="00511031" w:rsidRDefault="00511031" w:rsidP="0051103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Description:</w:t>
                  </w:r>
                </w:p>
              </w:tc>
              <w:tc>
                <w:tcPr>
                  <w:tcW w:w="2479" w:type="dxa"/>
                </w:tcPr>
                <w:p w:rsidR="00511031" w:rsidRDefault="00295BE3" w:rsidP="0051103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Amount</w:t>
                  </w:r>
                </w:p>
              </w:tc>
            </w:tr>
            <w:tr w:rsidR="00511031" w:rsidTr="00511031"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788004650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7826" w:type="dxa"/>
                    </w:tcPr>
                    <w:p w:rsidR="00511031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16223426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2479" w:type="dxa"/>
                    </w:tcPr>
                    <w:p w:rsidR="00511031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95BE3" w:rsidTr="00511031"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85875222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7826" w:type="dxa"/>
                    </w:tcPr>
                    <w:p w:rsidR="00295BE3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53691882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2479" w:type="dxa"/>
                    </w:tcPr>
                    <w:p w:rsidR="00295BE3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1031" w:rsidTr="00511031"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862284062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7826" w:type="dxa"/>
                    </w:tcPr>
                    <w:p w:rsidR="00511031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176101384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2479" w:type="dxa"/>
                    </w:tcPr>
                    <w:p w:rsidR="00511031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1031" w:rsidTr="00511031"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89196928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7826" w:type="dxa"/>
                    </w:tcPr>
                    <w:p w:rsidR="00511031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50808568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tc>
                    <w:tcPr>
                      <w:tcW w:w="2479" w:type="dxa"/>
                    </w:tcPr>
                    <w:p w:rsidR="00511031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1031" w:rsidTr="00511031"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93214682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7826" w:type="dxa"/>
                    </w:tcPr>
                    <w:p w:rsidR="00511031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9234579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2479" w:type="dxa"/>
                    </w:tcPr>
                    <w:p w:rsidR="00511031" w:rsidRDefault="00283B8A" w:rsidP="0051103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83B8A" w:rsidTr="00511031"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23171574"/>
                  <w:placeholder>
                    <w:docPart w:val="8D12252428694721984D7E35E7436021"/>
                  </w:placeholder>
                  <w:showingPlcHdr/>
                </w:sdtPr>
                <w:sdtContent>
                  <w:tc>
                    <w:tcPr>
                      <w:tcW w:w="7826" w:type="dxa"/>
                    </w:tcPr>
                    <w:p w:rsidR="00283B8A" w:rsidRDefault="00283B8A" w:rsidP="001E674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1692127"/>
                  <w:placeholder>
                    <w:docPart w:val="8D12252428694721984D7E35E7436021"/>
                  </w:placeholder>
                  <w:showingPlcHdr/>
                </w:sdtPr>
                <w:sdtContent>
                  <w:tc>
                    <w:tcPr>
                      <w:tcW w:w="2479" w:type="dxa"/>
                    </w:tcPr>
                    <w:p w:rsidR="00283B8A" w:rsidRDefault="00283B8A" w:rsidP="001E674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78A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1031" w:rsidTr="00511031">
              <w:tc>
                <w:tcPr>
                  <w:tcW w:w="7826" w:type="dxa"/>
                </w:tcPr>
                <w:p w:rsidR="00511031" w:rsidRDefault="00511031" w:rsidP="0051103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479" w:type="dxa"/>
                </w:tcPr>
                <w:p w:rsidR="00511031" w:rsidRDefault="00511031" w:rsidP="0051103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$</w:t>
                  </w: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891995884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Content>
                      <w:r w:rsidR="00283B8A" w:rsidRPr="000678A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923998" w:rsidRPr="00575111" w:rsidRDefault="00923998" w:rsidP="005110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6765" w:rsidRPr="005A2D4D" w:rsidRDefault="005A2D4D" w:rsidP="00923998">
            <w:pPr>
              <w:rPr>
                <w:rFonts w:ascii="Arial" w:hAnsi="Arial" w:cs="Arial"/>
                <w:sz w:val="22"/>
                <w:szCs w:val="22"/>
              </w:rPr>
            </w:pPr>
            <w:r w:rsidRPr="00295BE3">
              <w:rPr>
                <w:rFonts w:ascii="Arial" w:hAnsi="Arial" w:cs="Arial"/>
                <w:sz w:val="22"/>
                <w:szCs w:val="22"/>
              </w:rPr>
              <w:t>Please su</w:t>
            </w:r>
            <w:r>
              <w:rPr>
                <w:rFonts w:ascii="Arial" w:hAnsi="Arial" w:cs="Arial"/>
                <w:sz w:val="22"/>
                <w:szCs w:val="22"/>
              </w:rPr>
              <w:t>bmit photo graphic evidence of:</w:t>
            </w:r>
          </w:p>
        </w:tc>
      </w:tr>
      <w:tr w:rsidR="00297C21" w:rsidRPr="00575111" w:rsidTr="00E84723">
        <w:trPr>
          <w:cantSplit/>
          <w:trHeight w:val="708"/>
        </w:trPr>
        <w:tc>
          <w:tcPr>
            <w:tcW w:w="10490" w:type="dxa"/>
            <w:gridSpan w:val="4"/>
          </w:tcPr>
          <w:p w:rsidR="00297C21" w:rsidRPr="005A2D4D" w:rsidRDefault="005A2D4D" w:rsidP="005A2D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Expenditure:</w:t>
            </w:r>
          </w:p>
          <w:p w:rsidR="005A2D4D" w:rsidRPr="00295BE3" w:rsidRDefault="005A2D4D" w:rsidP="005A2D4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93697616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903095" cy="1903095"/>
                      <wp:effectExtent l="0" t="0" r="1905" b="1905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61683418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903095" cy="1903095"/>
                      <wp:effectExtent l="0" t="0" r="1905" b="1905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3031899"/>
                <w:showingPlcHdr/>
                <w:picture/>
              </w:sdtPr>
              <w:sdtContent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 wp14:anchorId="42ED3501" wp14:editId="21173451">
                      <wp:extent cx="1903095" cy="1903095"/>
                      <wp:effectExtent l="0" t="0" r="1905" b="1905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95BE3" w:rsidRPr="005A2D4D" w:rsidTr="005A2D4D">
        <w:trPr>
          <w:trHeight w:val="1276"/>
        </w:trPr>
        <w:tc>
          <w:tcPr>
            <w:tcW w:w="10490" w:type="dxa"/>
            <w:gridSpan w:val="4"/>
            <w:vAlign w:val="center"/>
          </w:tcPr>
          <w:p w:rsidR="00295BE3" w:rsidRPr="005A2D4D" w:rsidRDefault="005A2D4D" w:rsidP="005A2D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A2D4D">
              <w:rPr>
                <w:rFonts w:ascii="Arial" w:hAnsi="Arial" w:cs="Arial"/>
                <w:sz w:val="22"/>
                <w:szCs w:val="22"/>
              </w:rPr>
              <w:t>Promotion of Torquay Community Enterprise logo on collateral/publications/signage/ or social media</w:t>
            </w:r>
            <w:r>
              <w:rPr>
                <w:rFonts w:ascii="Arial" w:hAnsi="Arial" w:cs="Arial"/>
                <w:sz w:val="22"/>
                <w:szCs w:val="22"/>
              </w:rPr>
              <w:t xml:space="preserve"> link</w:t>
            </w:r>
            <w:r w:rsidRPr="005A2D4D">
              <w:rPr>
                <w:rFonts w:ascii="Arial" w:hAnsi="Arial" w:cs="Arial"/>
                <w:sz w:val="22"/>
                <w:szCs w:val="22"/>
              </w:rPr>
              <w:t>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84757303"/>
              <w:placeholder>
                <w:docPart w:val="DefaultPlaceholder_1082065158"/>
              </w:placeholder>
              <w:showingPlcHdr/>
            </w:sdtPr>
            <w:sdtContent>
              <w:p w:rsidR="00295BE3" w:rsidRPr="005A2D4D" w:rsidRDefault="005A2D4D" w:rsidP="00295BE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678A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84723" w:rsidRPr="00575111" w:rsidRDefault="00E84723" w:rsidP="00EE5B49">
      <w:pPr>
        <w:spacing w:before="40" w:after="40"/>
        <w:rPr>
          <w:rFonts w:ascii="Arial" w:hAnsi="Arial" w:cs="Arial"/>
          <w:sz w:val="20"/>
        </w:rPr>
      </w:pPr>
    </w:p>
    <w:p w:rsidR="00CE680D" w:rsidRDefault="0037718C" w:rsidP="00EE5B49">
      <w:pPr>
        <w:spacing w:before="40" w:after="40"/>
        <w:rPr>
          <w:rFonts w:ascii="Arial" w:hAnsi="Arial" w:cs="Arial"/>
          <w:sz w:val="20"/>
        </w:rPr>
      </w:pPr>
      <w:r w:rsidRPr="00575111">
        <w:rPr>
          <w:rFonts w:ascii="Arial" w:hAnsi="Arial" w:cs="Arial"/>
          <w:sz w:val="20"/>
        </w:rPr>
        <w:t xml:space="preserve">Note:   If there is a need to vary any aspect of the project (scope, location, timing or allocation) please discuss with </w:t>
      </w:r>
      <w:r w:rsidR="00297C21" w:rsidRPr="00575111">
        <w:rPr>
          <w:rFonts w:ascii="Arial" w:hAnsi="Arial" w:cs="Arial"/>
          <w:sz w:val="20"/>
        </w:rPr>
        <w:t xml:space="preserve">Torquay Community Enterprise Board. </w:t>
      </w:r>
      <w:r w:rsidR="00CE680D" w:rsidRPr="00575111">
        <w:rPr>
          <w:rFonts w:ascii="Arial" w:hAnsi="Arial" w:cs="Arial"/>
          <w:sz w:val="20"/>
        </w:rPr>
        <w:t xml:space="preserve">Please return completed report to </w:t>
      </w:r>
      <w:hyperlink r:id="rId9" w:history="1">
        <w:r w:rsidR="00295BE3" w:rsidRPr="00BF39D1">
          <w:rPr>
            <w:rStyle w:val="Hyperlink"/>
            <w:rFonts w:ascii="Arial" w:hAnsi="Arial" w:cs="Arial"/>
            <w:sz w:val="20"/>
          </w:rPr>
          <w:t>secretary@TCE.com.au</w:t>
        </w:r>
      </w:hyperlink>
    </w:p>
    <w:p w:rsidR="00295BE3" w:rsidRPr="00575111" w:rsidRDefault="00295BE3" w:rsidP="00EE5B49">
      <w:pPr>
        <w:spacing w:before="40" w:after="40"/>
        <w:rPr>
          <w:rFonts w:ascii="Arial" w:hAnsi="Arial" w:cs="Arial"/>
          <w:sz w:val="20"/>
        </w:rPr>
      </w:pPr>
    </w:p>
    <w:p w:rsidR="00446AA3" w:rsidRPr="00575111" w:rsidRDefault="00295BE3" w:rsidP="00EE5B49">
      <w:pPr>
        <w:spacing w:before="4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Signed by …………………………………  </w:t>
      </w:r>
      <w:proofErr w:type="gramStart"/>
      <w:r>
        <w:rPr>
          <w:rFonts w:ascii="Arial" w:hAnsi="Arial" w:cs="Arial"/>
          <w:sz w:val="20"/>
        </w:rPr>
        <w:t xml:space="preserve">Name </w:t>
      </w:r>
      <w:sdt>
        <w:sdtPr>
          <w:rPr>
            <w:rFonts w:ascii="Arial" w:hAnsi="Arial" w:cs="Arial"/>
            <w:sz w:val="20"/>
          </w:rPr>
          <w:id w:val="1270743285"/>
          <w:placeholder>
            <w:docPart w:val="DefaultPlaceholder_1082065158"/>
          </w:placeholder>
          <w:showingPlcHdr/>
        </w:sdtPr>
        <w:sdtContent>
          <w:r w:rsidR="00283B8A" w:rsidRPr="000678AB">
            <w:rPr>
              <w:rStyle w:val="PlaceholderText"/>
            </w:rPr>
            <w:t>Click here to enter text.</w:t>
          </w:r>
          <w:proofErr w:type="gramEnd"/>
        </w:sdtContent>
      </w:sdt>
      <w:r w:rsidR="005A2D4D">
        <w:rPr>
          <w:rFonts w:ascii="Arial" w:hAnsi="Arial" w:cs="Arial"/>
          <w:sz w:val="20"/>
        </w:rPr>
        <w:t xml:space="preserve">   </w:t>
      </w:r>
      <w:proofErr w:type="gramStart"/>
      <w:r>
        <w:rPr>
          <w:rFonts w:ascii="Arial" w:hAnsi="Arial" w:cs="Arial"/>
          <w:sz w:val="20"/>
        </w:rPr>
        <w:t xml:space="preserve">Position </w:t>
      </w:r>
      <w:sdt>
        <w:sdtPr>
          <w:rPr>
            <w:rFonts w:ascii="Arial" w:hAnsi="Arial" w:cs="Arial"/>
            <w:sz w:val="20"/>
          </w:rPr>
          <w:id w:val="135618741"/>
          <w:placeholder>
            <w:docPart w:val="DefaultPlaceholder_1082065158"/>
          </w:placeholder>
          <w:showingPlcHdr/>
        </w:sdtPr>
        <w:sdtContent>
          <w:r w:rsidR="00283B8A" w:rsidRPr="000678AB">
            <w:rPr>
              <w:rStyle w:val="PlaceholderText"/>
            </w:rPr>
            <w:t>Click here to enter text.</w:t>
          </w:r>
          <w:proofErr w:type="gramEnd"/>
        </w:sdtContent>
      </w:sdt>
    </w:p>
    <w:sectPr w:rsidR="00446AA3" w:rsidRPr="00575111" w:rsidSect="00397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3" w:right="851" w:bottom="567" w:left="851" w:header="426" w:footer="303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E2" w:rsidRDefault="003946E2" w:rsidP="0037718C">
      <w:r>
        <w:separator/>
      </w:r>
    </w:p>
  </w:endnote>
  <w:endnote w:type="continuationSeparator" w:id="0">
    <w:p w:rsidR="003946E2" w:rsidRDefault="003946E2" w:rsidP="0037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61" w:rsidRDefault="00CB3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B6" w:rsidRPr="00762E07" w:rsidRDefault="00571CB6" w:rsidP="00762E07">
    <w:pPr>
      <w:pStyle w:val="Footer"/>
      <w:tabs>
        <w:tab w:val="clear" w:pos="8306"/>
        <w:tab w:val="right" w:pos="10080"/>
      </w:tabs>
      <w:rPr>
        <w:rFonts w:ascii="Swis721 BT" w:hAnsi="Swis721 BT"/>
      </w:rPr>
    </w:pPr>
    <w:r w:rsidRPr="00762E07">
      <w:rPr>
        <w:rFonts w:ascii="Swis721 BT" w:hAnsi="Swis721 BT"/>
        <w:sz w:val="16"/>
      </w:rPr>
      <w:tab/>
    </w:r>
    <w:r w:rsidRPr="00762E07">
      <w:rPr>
        <w:rFonts w:ascii="Swis721 BT" w:hAnsi="Swis721 BT"/>
        <w:sz w:val="16"/>
      </w:rPr>
      <w:tab/>
    </w:r>
  </w:p>
  <w:p w:rsidR="00571CB6" w:rsidRPr="00762E07" w:rsidRDefault="00571CB6" w:rsidP="00762E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61" w:rsidRDefault="00CB3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E2" w:rsidRDefault="003946E2" w:rsidP="0037718C">
      <w:r>
        <w:separator/>
      </w:r>
    </w:p>
  </w:footnote>
  <w:footnote w:type="continuationSeparator" w:id="0">
    <w:p w:rsidR="003946E2" w:rsidRDefault="003946E2" w:rsidP="0037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61" w:rsidRDefault="00CB3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C3" w:rsidRDefault="00E26EC3">
    <w:pPr>
      <w:pStyle w:val="Header"/>
    </w:pPr>
  </w:p>
  <w:p w:rsidR="003D6D46" w:rsidRPr="00575111" w:rsidRDefault="00CB3E61" w:rsidP="00E26EC3">
    <w:pPr>
      <w:pStyle w:val="Header"/>
      <w:rPr>
        <w:rFonts w:ascii="Arial" w:hAnsi="Arial" w:cs="Arial"/>
        <w:sz w:val="44"/>
        <w:szCs w:val="44"/>
      </w:rPr>
    </w:pPr>
    <w:r>
      <w:rPr>
        <w:rFonts w:ascii="Arial" w:hAnsi="Arial" w:cs="Arial"/>
        <w:b/>
        <w:i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624CDCF" wp14:editId="2CF860E2">
          <wp:simplePos x="0" y="0"/>
          <wp:positionH relativeFrom="margin">
            <wp:posOffset>5461000</wp:posOffset>
          </wp:positionH>
          <wp:positionV relativeFrom="margin">
            <wp:posOffset>-1056640</wp:posOffset>
          </wp:positionV>
          <wp:extent cx="1108075" cy="984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E_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EC3" w:rsidRPr="00575111">
      <w:rPr>
        <w:rFonts w:ascii="Arial" w:hAnsi="Arial" w:cs="Arial"/>
        <w:color w:val="548DD4" w:themeColor="text2" w:themeTint="99"/>
        <w:sz w:val="44"/>
        <w:szCs w:val="44"/>
      </w:rPr>
      <w:t xml:space="preserve">Torquay Community Enterprise </w:t>
    </w:r>
    <w:r w:rsidR="00E26EC3" w:rsidRPr="00575111">
      <w:rPr>
        <w:rFonts w:ascii="Arial" w:hAnsi="Arial" w:cs="Arial"/>
        <w:color w:val="548DD4" w:themeColor="text2" w:themeTint="99"/>
        <w:sz w:val="44"/>
        <w:szCs w:val="44"/>
      </w:rPr>
      <w:br/>
      <w:t>Acquittal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61" w:rsidRDefault="00CB3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A7A"/>
    <w:multiLevelType w:val="hybridMultilevel"/>
    <w:tmpl w:val="F4DE8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4E7A"/>
    <w:multiLevelType w:val="singleLevel"/>
    <w:tmpl w:val="D6B2E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D80EB6"/>
    <w:multiLevelType w:val="hybridMultilevel"/>
    <w:tmpl w:val="1CC64D6C"/>
    <w:lvl w:ilvl="0" w:tplc="DFFEA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7216C"/>
    <w:multiLevelType w:val="hybridMultilevel"/>
    <w:tmpl w:val="FF7E3AB0"/>
    <w:lvl w:ilvl="0" w:tplc="0C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B5DE1"/>
    <w:multiLevelType w:val="hybridMultilevel"/>
    <w:tmpl w:val="72CED96C"/>
    <w:lvl w:ilvl="0" w:tplc="FD868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Grqfk3Ec19wJKZzavJUaIyqGpE=" w:salt="n3U9iyjoezKVsWc0xpg1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31"/>
    <w:rsid w:val="00027EFF"/>
    <w:rsid w:val="00035020"/>
    <w:rsid w:val="0004343C"/>
    <w:rsid w:val="00046A11"/>
    <w:rsid w:val="000B3172"/>
    <w:rsid w:val="000C709C"/>
    <w:rsid w:val="001415F6"/>
    <w:rsid w:val="00147A70"/>
    <w:rsid w:val="001506DB"/>
    <w:rsid w:val="00160B0D"/>
    <w:rsid w:val="0017103F"/>
    <w:rsid w:val="001801E8"/>
    <w:rsid w:val="00180BCE"/>
    <w:rsid w:val="00235ECE"/>
    <w:rsid w:val="00246828"/>
    <w:rsid w:val="0025325E"/>
    <w:rsid w:val="00256765"/>
    <w:rsid w:val="00283B8A"/>
    <w:rsid w:val="00295BE3"/>
    <w:rsid w:val="00297C21"/>
    <w:rsid w:val="0031736E"/>
    <w:rsid w:val="00324C42"/>
    <w:rsid w:val="00335AD5"/>
    <w:rsid w:val="0037718C"/>
    <w:rsid w:val="003946E2"/>
    <w:rsid w:val="00397AB2"/>
    <w:rsid w:val="003B66A8"/>
    <w:rsid w:val="003D6D46"/>
    <w:rsid w:val="00422296"/>
    <w:rsid w:val="0044170D"/>
    <w:rsid w:val="00446AA3"/>
    <w:rsid w:val="004552A2"/>
    <w:rsid w:val="00487A31"/>
    <w:rsid w:val="004B4E36"/>
    <w:rsid w:val="004C055B"/>
    <w:rsid w:val="004F5C01"/>
    <w:rsid w:val="00511031"/>
    <w:rsid w:val="00571CB6"/>
    <w:rsid w:val="00572CA3"/>
    <w:rsid w:val="00575111"/>
    <w:rsid w:val="0059049D"/>
    <w:rsid w:val="005A1A03"/>
    <w:rsid w:val="005A2D4D"/>
    <w:rsid w:val="005C5699"/>
    <w:rsid w:val="005C786C"/>
    <w:rsid w:val="005E73B6"/>
    <w:rsid w:val="005F33E0"/>
    <w:rsid w:val="005F7F86"/>
    <w:rsid w:val="00637E50"/>
    <w:rsid w:val="006529E0"/>
    <w:rsid w:val="0066112E"/>
    <w:rsid w:val="006A4287"/>
    <w:rsid w:val="006F4AB3"/>
    <w:rsid w:val="006F6095"/>
    <w:rsid w:val="00736E05"/>
    <w:rsid w:val="00762E07"/>
    <w:rsid w:val="00773E27"/>
    <w:rsid w:val="00774F88"/>
    <w:rsid w:val="00852785"/>
    <w:rsid w:val="008562A2"/>
    <w:rsid w:val="00861EAA"/>
    <w:rsid w:val="008B4EE9"/>
    <w:rsid w:val="008D53CD"/>
    <w:rsid w:val="008F5C03"/>
    <w:rsid w:val="009154A2"/>
    <w:rsid w:val="00923998"/>
    <w:rsid w:val="00937D5A"/>
    <w:rsid w:val="009418A7"/>
    <w:rsid w:val="009561C5"/>
    <w:rsid w:val="009933F9"/>
    <w:rsid w:val="009F74D9"/>
    <w:rsid w:val="00A40FE4"/>
    <w:rsid w:val="00A81D79"/>
    <w:rsid w:val="00A833BB"/>
    <w:rsid w:val="00A83868"/>
    <w:rsid w:val="00AA4706"/>
    <w:rsid w:val="00AB2B18"/>
    <w:rsid w:val="00AB3355"/>
    <w:rsid w:val="00AE155D"/>
    <w:rsid w:val="00B27D92"/>
    <w:rsid w:val="00B55BBF"/>
    <w:rsid w:val="00B82EAC"/>
    <w:rsid w:val="00B9334A"/>
    <w:rsid w:val="00BA557E"/>
    <w:rsid w:val="00BA7ACF"/>
    <w:rsid w:val="00BD2027"/>
    <w:rsid w:val="00C215E1"/>
    <w:rsid w:val="00C84FC0"/>
    <w:rsid w:val="00C870C4"/>
    <w:rsid w:val="00C92C85"/>
    <w:rsid w:val="00CB3E61"/>
    <w:rsid w:val="00CD328E"/>
    <w:rsid w:val="00CE19AA"/>
    <w:rsid w:val="00CE3A42"/>
    <w:rsid w:val="00CE680D"/>
    <w:rsid w:val="00D03F8A"/>
    <w:rsid w:val="00D12E9A"/>
    <w:rsid w:val="00D2585C"/>
    <w:rsid w:val="00D34AC8"/>
    <w:rsid w:val="00D45F4A"/>
    <w:rsid w:val="00D577C8"/>
    <w:rsid w:val="00E019FE"/>
    <w:rsid w:val="00E02099"/>
    <w:rsid w:val="00E101A0"/>
    <w:rsid w:val="00E26EC3"/>
    <w:rsid w:val="00E55B86"/>
    <w:rsid w:val="00E84723"/>
    <w:rsid w:val="00EB4D38"/>
    <w:rsid w:val="00EE5B49"/>
    <w:rsid w:val="00F07F5F"/>
    <w:rsid w:val="00FB40C4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right="-568" w:hanging="567"/>
      <w:outlineLvl w:val="4"/>
    </w:pPr>
    <w:rPr>
      <w:rFonts w:ascii="Arial" w:hAnsi="Arial"/>
      <w:b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table" w:styleId="TableGrid">
    <w:name w:val="Table Grid"/>
    <w:basedOn w:val="TableNormal"/>
    <w:rsid w:val="0076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2E07"/>
  </w:style>
  <w:style w:type="character" w:styleId="Hyperlink">
    <w:name w:val="Hyperlink"/>
    <w:rsid w:val="002567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6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6D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11031"/>
    <w:rPr>
      <w:b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37E50"/>
    <w:rPr>
      <w:color w:val="808080"/>
    </w:rPr>
  </w:style>
  <w:style w:type="paragraph" w:styleId="ListParagraph">
    <w:name w:val="List Paragraph"/>
    <w:basedOn w:val="Normal"/>
    <w:uiPriority w:val="34"/>
    <w:qFormat/>
    <w:rsid w:val="005A2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right="-568" w:hanging="567"/>
      <w:outlineLvl w:val="4"/>
    </w:pPr>
    <w:rPr>
      <w:rFonts w:ascii="Arial" w:hAnsi="Arial"/>
      <w:b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table" w:styleId="TableGrid">
    <w:name w:val="Table Grid"/>
    <w:basedOn w:val="TableNormal"/>
    <w:rsid w:val="0076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2E07"/>
  </w:style>
  <w:style w:type="character" w:styleId="Hyperlink">
    <w:name w:val="Hyperlink"/>
    <w:rsid w:val="002567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6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6D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11031"/>
    <w:rPr>
      <w:b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637E50"/>
    <w:rPr>
      <w:color w:val="808080"/>
    </w:rPr>
  </w:style>
  <w:style w:type="paragraph" w:styleId="ListParagraph">
    <w:name w:val="List Paragraph"/>
    <w:basedOn w:val="Normal"/>
    <w:uiPriority w:val="34"/>
    <w:qFormat/>
    <w:rsid w:val="005A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TCE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4E82-42D1-4914-B9C6-EEAB32FA1A2B}"/>
      </w:docPartPr>
      <w:docPartBody>
        <w:p w:rsidR="00000000" w:rsidRDefault="00A510BB">
          <w:r w:rsidRPr="000678AB">
            <w:rPr>
              <w:rStyle w:val="PlaceholderText"/>
            </w:rPr>
            <w:t>Click here to enter text.</w:t>
          </w:r>
        </w:p>
      </w:docPartBody>
    </w:docPart>
    <w:docPart>
      <w:docPartPr>
        <w:name w:val="8D12252428694721984D7E35E743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BC4A-65D1-4074-A141-08E84A4E5E2A}"/>
      </w:docPartPr>
      <w:docPartBody>
        <w:p w:rsidR="00000000" w:rsidRDefault="00A510BB" w:rsidP="00A510BB">
          <w:pPr>
            <w:pStyle w:val="8D12252428694721984D7E35E7436021"/>
          </w:pPr>
          <w:r w:rsidRPr="000678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BB"/>
    <w:rsid w:val="00A510BB"/>
    <w:rsid w:val="00D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0BB"/>
    <w:rPr>
      <w:color w:val="808080"/>
    </w:rPr>
  </w:style>
  <w:style w:type="paragraph" w:customStyle="1" w:styleId="8D12252428694721984D7E35E7436021">
    <w:name w:val="8D12252428694721984D7E35E7436021"/>
    <w:rsid w:val="00A510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0BB"/>
    <w:rPr>
      <w:color w:val="808080"/>
    </w:rPr>
  </w:style>
  <w:style w:type="paragraph" w:customStyle="1" w:styleId="8D12252428694721984D7E35E7436021">
    <w:name w:val="8D12252428694721984D7E35E7436021"/>
    <w:rsid w:val="00A5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SRV FUNDING REPORT TEMPLATE -  PROGRESS REPORT</vt:lpstr>
    </vt:vector>
  </TitlesOfParts>
  <Company>Surf Coast Shire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 Acquittal Report</dc:title>
  <dc:creator>jemarta@bigpond.com</dc:creator>
  <cp:lastModifiedBy>Jemarta</cp:lastModifiedBy>
  <cp:revision>4</cp:revision>
  <cp:lastPrinted>2018-04-04T07:41:00Z</cp:lastPrinted>
  <dcterms:created xsi:type="dcterms:W3CDTF">2018-06-07T06:06:00Z</dcterms:created>
  <dcterms:modified xsi:type="dcterms:W3CDTF">2018-06-07T06:07:00Z</dcterms:modified>
</cp:coreProperties>
</file>